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9" w:rsidRPr="00A152E4" w:rsidRDefault="00B05409" w:rsidP="00B05409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русскому языку</w:t>
      </w:r>
    </w:p>
    <w:p w:rsidR="00B05409" w:rsidRPr="00A152E4" w:rsidRDefault="00B05409" w:rsidP="00B05409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"Своя игра" (3 класс)</w:t>
      </w:r>
    </w:p>
    <w:p w:rsidR="00B05409" w:rsidRPr="00A152E4" w:rsidRDefault="00B05409" w:rsidP="00B0540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05409" w:rsidRPr="00A152E4" w:rsidRDefault="00B05409" w:rsidP="00B0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учащихся</w:t>
      </w:r>
    </w:p>
    <w:p w:rsidR="00B05409" w:rsidRPr="00A152E4" w:rsidRDefault="00B05409" w:rsidP="00B0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орфографической зоркости</w:t>
      </w:r>
    </w:p>
    <w:p w:rsidR="00B05409" w:rsidRPr="00A152E4" w:rsidRDefault="00B05409" w:rsidP="00B0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любознательности и интереса к предмету</w:t>
      </w:r>
    </w:p>
    <w:p w:rsidR="00B05409" w:rsidRPr="00A152E4" w:rsidRDefault="00B05409" w:rsidP="00B0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общения и работы в группе, умение отстаивать своё мнение.</w:t>
      </w:r>
    </w:p>
    <w:p w:rsidR="00B05409" w:rsidRPr="00A152E4" w:rsidRDefault="00B05409" w:rsidP="00B05409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B05409" w:rsidRPr="00A152E4" w:rsidRDefault="00B05409" w:rsidP="00B0540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Добрый день, дорогие ребята, уважаемые гости! Мы рады приветствовать вас на нашей игре, посвящённой самому интересному, самому увлекательному  и самому трудному предмету в школе – русскому языку. Своя игра – это известная телевизионная игра, её многие видели и знают. Мы немного изменили правила.</w:t>
      </w:r>
    </w:p>
    <w:p w:rsidR="00B05409" w:rsidRPr="00A152E4" w:rsidRDefault="00B05409" w:rsidP="00B0540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игры</w:t>
      </w:r>
    </w:p>
    <w:p w:rsidR="00866DC0" w:rsidRPr="00A152E4" w:rsidRDefault="00B05409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вы видите экран, разбитый на сектора по определённым темам. Каждая тема включает в себя 4 вопроса различной степени трудности. Самый лёгкий вопрос оценивается 100 баллов, самый трудный – 500. Если сможете ответить, очки ваши. Если нет, вопрос снимается и предлагается ответ другой команде. Всего в нашей игре 2 раунда.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Победителем считается команда, набравшая большее количество баллов. Этой команде предоставляется право сыграть в финале. Если на табло вы видите значок «Кот в мешке» – игроку вручается неожиданный подарок.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игре принимают участие две команды. Поприветствуем их аплодисментами.</w:t>
      </w:r>
      <w:r w:rsidR="00866DC0"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6DC0"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сюда капитанов команд. Перед вами лежат карточки, выберите одну карточку, и вы узнаете, под каким номером будете выступать.</w:t>
      </w: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Введение в игру. Знакомство с правилами игры.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знаете, смотрели телепередачу для 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умнейших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"Своя игра", которую транслируют по каналу НТВ. Так вот, правила нашей игры аналогичны правилам одноимённой телевизионной игры "Своя игра". Вам стало интересно?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познакомлю вас с правилами игры.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правило: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ученик не смог ответить на вопрос, ему помогают учащиеся из его же группы.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Второе правило: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выкрикивать!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табло с указанием секторов и количеством баллов, которое вы можете заработать.</w:t>
      </w:r>
    </w:p>
    <w:p w:rsidR="00866DC0" w:rsidRPr="00A152E4" w:rsidRDefault="00866DC0" w:rsidP="0086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получившая карточку № 1, начинает игру. Она выбирает сектор и ячейку с тем количеством баллов, которое хочет выиграть.</w:t>
      </w:r>
    </w:p>
    <w:p w:rsidR="00866DC0" w:rsidRPr="00A152E4" w:rsidRDefault="00866DC0" w:rsidP="0086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правильно ответила, то ей присуждается то количество баллов, которое указано на табло, и команда дальше продолжает игру.</w:t>
      </w:r>
    </w:p>
    <w:p w:rsidR="00866DC0" w:rsidRPr="00A152E4" w:rsidRDefault="00866DC0" w:rsidP="0086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не смогла ответить на вопрос, то у неё вычитается количество баллов, указанных на табло, и ход переходит к следующей команде.</w:t>
      </w:r>
    </w:p>
    <w:p w:rsidR="00866DC0" w:rsidRPr="00A152E4" w:rsidRDefault="00866DC0" w:rsidP="0086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ещё не заработала очки, и при этом не смогла ответить на вопрос, то у неё вычитается количество баллов, указанных на табло, в счет будущих баллов.</w:t>
      </w:r>
    </w:p>
    <w:p w:rsidR="00866DC0" w:rsidRPr="00A152E4" w:rsidRDefault="00866DC0" w:rsidP="0086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еще здесь спрятаны 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Вопросы-сюрпризы: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Счастливый случай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получает число баллов, указанных в данном вопросе.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Несчастный случай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команда штрафуется на указанное количество баллов.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 в мешке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вопрос можно отдать команде - сопернику.</w:t>
      </w: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состоит из двух раундов:</w:t>
      </w: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Приветствие и представление команд.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 предоставляется команде "Умные ребята", капитан команды …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(хором)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умные ребята,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дружно мы живем,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устаем,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 и поем.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приветствует команда "Дружба". Капитан команды …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(хором)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умны и веселы,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дружны.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без дружбы нет нам счастья.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одни несчастья.</w:t>
      </w:r>
    </w:p>
    <w:p w:rsidR="00B05409" w:rsidRPr="00A152E4" w:rsidRDefault="00B05409" w:rsidP="00B0540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09" w:rsidRPr="00A152E4" w:rsidRDefault="00B05409" w:rsidP="00B0540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раунд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6"/>
        <w:gridCol w:w="570"/>
        <w:gridCol w:w="570"/>
        <w:gridCol w:w="570"/>
        <w:gridCol w:w="570"/>
      </w:tblGrid>
      <w:tr w:rsidR="00B05409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Почемучкины</w:t>
            </w:r>
            <w:proofErr w:type="spellEnd"/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05409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Фонетические загадки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05409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05409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арифметика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05409" w:rsidRPr="00A152E4" w:rsidRDefault="00B05409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205392" w:rsidRPr="00A152E4" w:rsidRDefault="00205392">
      <w:pPr>
        <w:rPr>
          <w:rFonts w:ascii="Times New Roman" w:hAnsi="Times New Roman" w:cs="Times New Roman"/>
          <w:sz w:val="28"/>
          <w:szCs w:val="28"/>
        </w:rPr>
      </w:pPr>
    </w:p>
    <w:p w:rsidR="00866DC0" w:rsidRPr="00A152E4" w:rsidRDefault="00866DC0" w:rsidP="00866DC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Сектор "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Почемучкины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".</w:t>
      </w:r>
    </w:p>
    <w:p w:rsidR="00866DC0" w:rsidRPr="00A152E4" w:rsidRDefault="00866DC0" w:rsidP="00866DC0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С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букв в русском алфавите?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(33)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    Главные члены предложения.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(Подлежащее и сказуемое)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С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гласных звуков в нашем языке?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400    </w:t>
      </w:r>
      <w:r w:rsidRPr="00A152E4">
        <w:rPr>
          <w:rFonts w:ascii="Times New Roman" w:hAnsi="Times New Roman" w:cs="Times New Roman"/>
          <w:sz w:val="28"/>
          <w:szCs w:val="28"/>
        </w:rPr>
        <w:t>В каких словах по сто согласных?</w:t>
      </w:r>
      <w:r w:rsidRPr="00A152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2E4">
        <w:rPr>
          <w:rFonts w:ascii="Times New Roman" w:hAnsi="Times New Roman" w:cs="Times New Roman"/>
          <w:i/>
          <w:iCs/>
          <w:sz w:val="28"/>
          <w:szCs w:val="28"/>
        </w:rPr>
        <w:t>(Стог, стол, стон, стоп.)</w:t>
      </w:r>
      <w:r w:rsidRPr="00A152E4">
        <w:rPr>
          <w:rFonts w:ascii="Times New Roman" w:hAnsi="Times New Roman" w:cs="Times New Roman"/>
          <w:sz w:val="28"/>
          <w:szCs w:val="28"/>
        </w:rPr>
        <w:br/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Фонетические загадки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    ГУСЛИ или БАЛАЛАЙКА? Какой музыкальный инструмент люди придумали раньше?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слове-отгадке ударный слог — третий.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    Твист или ВАЛЬС? Что танцевала девочка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 с ворами, забравшимися к ней в  дом,  чтобы  украсть  чемодан с золотыми монетами?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названии танца есть буква, которая не обозначает звука, а лишь указывает на мягкость согласного, стоящего впереди.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   ПУЛЬКА или ПОНЧИК? Так зовут коротышек из сказки о приключениях Незнайки. Кто из них в больнице требовал, чтобы ему варили на обед  суп  из конфет и кашу из мармелада?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имени коротышки звуков меньше, чем букв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400    КРОЛИК или ПЯТАЧОК? Кто из них гадал на ромашке: «Любит— 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любит, плюнет, поцелует»?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имени-отгадке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согласные звуки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глухие.</w:t>
      </w:r>
    </w:p>
    <w:p w:rsidR="00866DC0" w:rsidRPr="00A152E4" w:rsidRDefault="00866DC0" w:rsidP="00866DC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Пословицы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    свет – тьма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    шило – мешок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   лес – дрова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400    дело – безделье</w:t>
      </w:r>
      <w:r w:rsidRPr="00A15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(Откладывай безделье, а не откладывай дело).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Грамматическая  арифметика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Кар+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 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=?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Кар+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препинания=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– ан + лук =?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 + ёлка –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ка=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300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 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идол 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+ </w:t>
      </w:r>
      <w:proofErr w:type="spellStart"/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?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рак </w:t>
      </w:r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тира = ?</w:t>
      </w:r>
    </w:p>
    <w:p w:rsidR="00610B1A" w:rsidRPr="00A152E4" w:rsidRDefault="00C1590F" w:rsidP="00610B1A">
      <w:pPr>
        <w:shd w:val="clear" w:color="auto" w:fill="FFFFFF"/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10B1A"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B1A" w:rsidRPr="00A152E4" w:rsidRDefault="00610B1A" w:rsidP="00610B1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+ том-м +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лиса-са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(столица)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+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 =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первого раунда.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раунд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2"/>
        <w:gridCol w:w="570"/>
        <w:gridCol w:w="570"/>
        <w:gridCol w:w="570"/>
        <w:gridCol w:w="570"/>
      </w:tblGrid>
      <w:tr w:rsidR="00C1590F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Хитрые 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1590F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Шарады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1590F" w:rsidRPr="00A152E4" w:rsidTr="006D485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Фразеологизмы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1590F" w:rsidRPr="00A152E4" w:rsidRDefault="00C1590F" w:rsidP="006D485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Хитрые вопросы: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      Какую соль не кладут в суп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  (ноту)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      Из какого крана не льется вода?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(подъёмного крана)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      Какой лук не кладут в суп? 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(оружие)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400      По какому мостику нельзя перейти речку?  </w:t>
      </w:r>
      <w:proofErr w:type="gramStart"/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капитанскому на корабле)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Шарады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звуком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невкусна,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пище каждому нужна.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берегись меня, не то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съем и платье, и пальто, (соль — моль)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букву в алфавите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 вы повторите,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 так получиться,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итоге вышла птица. (40 А)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300. Кот в мешке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400.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меня напишешь через букву</w:t>
      </w:r>
      <w:proofErr w:type="gramStart"/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 я под дверью дома твоего.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меня напишешь через букву</w:t>
      </w:r>
      <w:proofErr w:type="gramStart"/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1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тарелку лягу в праздничные дни. (Порог — пирог)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Фразеологизмы 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(Заменить фразеологические обороты словами-синонимами.)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В</w:t>
      </w:r>
      <w:proofErr w:type="gram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 чайной ложке – медленно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    Кожа да кости – худой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   Клевать носом – дремать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400    Заячья душа – трусливый человек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Финал</w:t>
      </w:r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буква. Старик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Буратино занялись изучением русского языка.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согласную букву и прибавил к ней часть лица – у него получилось животное. Прибавил к этой же букве полевое растение – и перед ним лиственное дерево.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выдержал тогда Буратино: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Дай-ка и я попробую.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Прибавил он к этой букве морское животное – оно превратилось в насекомое. Удивился Буратино. А старик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</w:t>
      </w:r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Эта волшебная буква обладает ещё свойством делать кожаный пояс камнем, а речных рыб – столярным инструментом. Назовите эту волшебную букву! </w:t>
      </w:r>
      <w:proofErr w:type="gram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буква к (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к-рот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к-лён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к-омар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к-ремень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к-лещи</w:t>
      </w:r>
      <w:proofErr w:type="spellEnd"/>
      <w:r w:rsidRPr="00A15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1590F" w:rsidRPr="00A152E4" w:rsidRDefault="00C1590F" w:rsidP="00C1590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итогов. Награждение</w:t>
      </w:r>
    </w:p>
    <w:p w:rsidR="00C1590F" w:rsidRPr="00A152E4" w:rsidRDefault="00C1590F" w:rsidP="00C1590F">
      <w:pPr>
        <w:rPr>
          <w:rFonts w:ascii="Times New Roman" w:hAnsi="Times New Roman" w:cs="Times New Roman"/>
          <w:sz w:val="28"/>
          <w:szCs w:val="28"/>
        </w:rPr>
      </w:pPr>
    </w:p>
    <w:p w:rsidR="00866DC0" w:rsidRPr="00A152E4" w:rsidRDefault="00866DC0">
      <w:pPr>
        <w:rPr>
          <w:rFonts w:ascii="Times New Roman" w:hAnsi="Times New Roman" w:cs="Times New Roman"/>
          <w:sz w:val="28"/>
          <w:szCs w:val="28"/>
        </w:rPr>
      </w:pPr>
    </w:p>
    <w:sectPr w:rsidR="00866DC0" w:rsidRPr="00A152E4" w:rsidSect="0020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859"/>
    <w:multiLevelType w:val="multilevel"/>
    <w:tmpl w:val="2BC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9639D"/>
    <w:multiLevelType w:val="multilevel"/>
    <w:tmpl w:val="83B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31B5E"/>
    <w:multiLevelType w:val="multilevel"/>
    <w:tmpl w:val="31F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409"/>
    <w:rsid w:val="00205392"/>
    <w:rsid w:val="00610B1A"/>
    <w:rsid w:val="00866DC0"/>
    <w:rsid w:val="00A152E4"/>
    <w:rsid w:val="00B05409"/>
    <w:rsid w:val="00B20673"/>
    <w:rsid w:val="00C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2013-12-19T10:28:00Z</dcterms:created>
  <dcterms:modified xsi:type="dcterms:W3CDTF">2014-10-15T11:55:00Z</dcterms:modified>
</cp:coreProperties>
</file>