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E" w:rsidRDefault="00351F9E" w:rsidP="00351F9E">
      <w:pPr>
        <w:pStyle w:val="20"/>
        <w:shd w:val="clear" w:color="auto" w:fill="auto"/>
        <w:spacing w:line="276" w:lineRule="auto"/>
        <w:jc w:val="center"/>
        <w:rPr>
          <w:rFonts w:ascii="Monotype Corsiva" w:hAnsi="Monotype Corsiva" w:cs="Times New Roman"/>
          <w:b/>
          <w:color w:val="FF0000"/>
          <w:sz w:val="70"/>
          <w:szCs w:val="70"/>
        </w:rPr>
      </w:pPr>
      <w:r w:rsidRPr="00DB3B75">
        <w:rPr>
          <w:rFonts w:ascii="Monotype Corsiva" w:hAnsi="Monotype Corsiva" w:cs="Times New Roman"/>
          <w:b/>
          <w:color w:val="FF0000"/>
          <w:spacing w:val="0"/>
          <w:sz w:val="70"/>
          <w:szCs w:val="70"/>
        </w:rPr>
        <w:t xml:space="preserve">Роль </w:t>
      </w:r>
      <w:r w:rsidRPr="00DB3B75">
        <w:rPr>
          <w:rFonts w:ascii="Monotype Corsiva" w:hAnsi="Monotype Corsiva" w:cs="Times New Roman"/>
          <w:b/>
          <w:color w:val="FF0000"/>
          <w:sz w:val="70"/>
          <w:szCs w:val="70"/>
        </w:rPr>
        <w:t>отца в семейном воспитании</w:t>
      </w:r>
      <w:r w:rsidRPr="00DB3B75">
        <w:rPr>
          <w:rFonts w:ascii="Monotype Corsiva" w:hAnsi="Monotype Corsiva" w:cs="Times New Roman"/>
          <w:b/>
          <w:color w:val="FF0000"/>
          <w:sz w:val="70"/>
          <w:szCs w:val="70"/>
        </w:rPr>
        <w:tab/>
      </w:r>
    </w:p>
    <w:p w:rsidR="009020DF" w:rsidRPr="009020DF" w:rsidRDefault="009020DF" w:rsidP="00351F9E">
      <w:pPr>
        <w:pStyle w:val="20"/>
        <w:shd w:val="clear" w:color="auto" w:fill="auto"/>
        <w:spacing w:line="276" w:lineRule="auto"/>
        <w:jc w:val="center"/>
        <w:rPr>
          <w:rStyle w:val="2225pt0pt"/>
          <w:rFonts w:ascii="Monotype Corsiva" w:hAnsi="Monotype Corsiva" w:cs="Times New Roman"/>
          <w:b/>
          <w:color w:val="FF0000"/>
          <w:spacing w:val="0"/>
          <w:sz w:val="22"/>
          <w:szCs w:val="22"/>
          <w:shd w:val="clear" w:color="auto" w:fill="auto"/>
        </w:rPr>
      </w:pPr>
      <w:bookmarkStart w:id="0" w:name="_GoBack"/>
      <w:bookmarkEnd w:id="0"/>
    </w:p>
    <w:p w:rsidR="00351F9E" w:rsidRPr="007003F1" w:rsidRDefault="00351F9E" w:rsidP="009020DF">
      <w:pPr>
        <w:pStyle w:val="20"/>
        <w:shd w:val="clear" w:color="auto" w:fill="auto"/>
        <w:spacing w:line="360" w:lineRule="auto"/>
        <w:ind w:firstLine="708"/>
        <w:rPr>
          <w:rFonts w:ascii="Monotype Corsiva" w:hAnsi="Monotype Corsiva" w:cs="Times New Roman"/>
          <w:b/>
          <w:color w:val="FF0000"/>
          <w:spacing w:val="0"/>
          <w:sz w:val="28"/>
          <w:szCs w:val="28"/>
        </w:rPr>
      </w:pPr>
      <w:r w:rsidRPr="007003F1">
        <w:rPr>
          <w:rStyle w:val="2225pt0pt"/>
          <w:rFonts w:ascii="Times New Roman" w:hAnsi="Times New Roman" w:cs="Times New Roman"/>
          <w:spacing w:val="0"/>
          <w:sz w:val="28"/>
          <w:szCs w:val="28"/>
        </w:rPr>
        <w:t>Отцовская любовь</w:t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</w:t>
      </w:r>
      <w:proofErr w:type="gramStart"/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proofErr w:type="gramEnd"/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несмотря на то, что в реальной жизни главенствующая роль в воспитании ребенка принадлежит все-таки маме, мужчина при любых обстоятельствах должен участвовать в этом процессе и</w:t>
      </w:r>
      <w:bookmarkStart w:id="1" w:name="bookmark0"/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всегда оставаться папой</w:t>
      </w:r>
      <w:bookmarkStart w:id="2" w:name="bookmark1"/>
      <w:bookmarkEnd w:id="1"/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351F9E" w:rsidRPr="007003F1" w:rsidRDefault="00351F9E" w:rsidP="009020DF">
      <w:pPr>
        <w:pStyle w:val="20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bookmarkEnd w:id="2"/>
    <w:p w:rsidR="00351F9E" w:rsidRPr="007003F1" w:rsidRDefault="00351F9E" w:rsidP="009020D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</w:t>
      </w:r>
      <w:r w:rsidRPr="007003F1">
        <w:rPr>
          <w:rFonts w:ascii="Times New Roman" w:hAnsi="Times New Roman" w:cs="Times New Roman"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5CB9F053" wp14:editId="64459317">
            <wp:extent cx="4830837" cy="318976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083" cy="31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</w:t>
      </w:r>
    </w:p>
    <w:p w:rsidR="00351F9E" w:rsidRPr="007003F1" w:rsidRDefault="00351F9E" w:rsidP="009020D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351F9E" w:rsidRPr="009020DF" w:rsidRDefault="00351F9E" w:rsidP="009020DF">
      <w:pPr>
        <w:pStyle w:val="20"/>
        <w:shd w:val="clear" w:color="auto" w:fill="auto"/>
        <w:spacing w:line="360" w:lineRule="auto"/>
        <w:ind w:firstLine="708"/>
        <w:rPr>
          <w:rFonts w:ascii="Times New Roman" w:hAnsi="Times New Roman" w:cs="Times New Roman"/>
          <w:spacing w:val="0"/>
          <w:sz w:val="28"/>
          <w:szCs w:val="28"/>
        </w:rPr>
      </w:pPr>
      <w:r w:rsidRPr="007003F1">
        <w:rPr>
          <w:rFonts w:ascii="Times New Roman" w:hAnsi="Times New Roman" w:cs="Times New Roman"/>
          <w:spacing w:val="0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</w:t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7003F1">
        <w:rPr>
          <w:rFonts w:ascii="Times New Roman" w:hAnsi="Times New Roman" w:cs="Times New Roman"/>
          <w:spacing w:val="0"/>
          <w:sz w:val="28"/>
          <w:szCs w:val="28"/>
        </w:rPr>
        <w:t>Мать, как правило, действующая на них лаской, добротой, играет</w:t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7003F1">
        <w:rPr>
          <w:rFonts w:ascii="Times New Roman" w:hAnsi="Times New Roman" w:cs="Times New Roman"/>
          <w:spacing w:val="0"/>
          <w:sz w:val="28"/>
          <w:szCs w:val="28"/>
        </w:rPr>
        <w:t>большую роль в воспитании гуманистических черт характера. А формирование целеустремленности, настойчивости, смелости -</w:t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7003F1">
        <w:rPr>
          <w:rFonts w:ascii="Times New Roman" w:hAnsi="Times New Roman" w:cs="Times New Roman"/>
          <w:spacing w:val="0"/>
          <w:sz w:val="28"/>
          <w:szCs w:val="28"/>
        </w:rPr>
        <w:t>предмет заботы отца. Заинтересованность, требовательность, демократизм в семейных отношениях со стороны папы оказывает</w:t>
      </w:r>
      <w:r w:rsidRPr="00700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7003F1">
        <w:rPr>
          <w:rFonts w:ascii="Times New Roman" w:hAnsi="Times New Roman" w:cs="Times New Roman"/>
          <w:spacing w:val="0"/>
          <w:sz w:val="28"/>
          <w:szCs w:val="28"/>
        </w:rPr>
        <w:t>огромное влияние на эмоциональную сферу ребенка, формирование его положительной самооценки.</w:t>
      </w:r>
    </w:p>
    <w:p w:rsidR="00351F9E" w:rsidRPr="007003F1" w:rsidRDefault="00351F9E" w:rsidP="009020D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003F1">
        <w:rPr>
          <w:rFonts w:ascii="Times New Roman" w:eastAsia="Arial" w:hAnsi="Times New Roman" w:cs="Times New Roman"/>
          <w:sz w:val="28"/>
          <w:szCs w:val="28"/>
        </w:rPr>
        <w:lastRenderedPageBreak/>
        <w:t>Как показывают социологические и психолого-педагогические</w:t>
      </w:r>
      <w:r w:rsidR="007003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003F1">
        <w:rPr>
          <w:rFonts w:ascii="Times New Roman" w:hAnsi="Times New Roman" w:cs="Times New Roman"/>
          <w:sz w:val="28"/>
          <w:szCs w:val="28"/>
        </w:rPr>
        <w:t xml:space="preserve">исследования последних лет, </w:t>
      </w:r>
      <w:r w:rsidRPr="007003F1">
        <w:rPr>
          <w:rFonts w:ascii="Times New Roman" w:hAnsi="Times New Roman" w:cs="Times New Roman"/>
          <w:color w:val="000000"/>
          <w:sz w:val="28"/>
          <w:szCs w:val="28"/>
        </w:rPr>
        <w:t>роль отца в семейном воспитании претерпела значительные изменения, причем в лучшую сторону, по сравнению с ролью матери.</w:t>
      </w:r>
    </w:p>
    <w:p w:rsidR="00351F9E" w:rsidRPr="007003F1" w:rsidRDefault="00351F9E" w:rsidP="00902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3F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</w:t>
      </w:r>
    </w:p>
    <w:p w:rsidR="00351F9E" w:rsidRPr="007003F1" w:rsidRDefault="00351F9E" w:rsidP="00902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3F1">
        <w:rPr>
          <w:rFonts w:ascii="Times New Roman" w:hAnsi="Times New Roman" w:cs="Times New Roman"/>
          <w:color w:val="000000"/>
          <w:sz w:val="28"/>
          <w:szCs w:val="28"/>
        </w:rPr>
        <w:t>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 w:rsidR="00351F9E" w:rsidRPr="007003F1" w:rsidRDefault="00351F9E" w:rsidP="009020DF">
      <w:pPr>
        <w:pStyle w:val="21"/>
        <w:shd w:val="clear" w:color="auto" w:fill="auto"/>
        <w:spacing w:before="0" w:line="360" w:lineRule="auto"/>
        <w:ind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351F9E" w:rsidRPr="007003F1" w:rsidRDefault="00351F9E" w:rsidP="009020DF">
      <w:pPr>
        <w:pStyle w:val="21"/>
        <w:shd w:val="clear" w:color="auto" w:fill="auto"/>
        <w:spacing w:before="0" w:line="360" w:lineRule="auto"/>
        <w:ind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7003F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00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003F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03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28CB9F" wp14:editId="24186CAD">
            <wp:extent cx="3094074" cy="20627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92" cy="20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9E" w:rsidRPr="007003F1" w:rsidRDefault="00351F9E" w:rsidP="009020DF">
      <w:pPr>
        <w:widowControl w:val="0"/>
        <w:tabs>
          <w:tab w:val="left" w:pos="2703"/>
        </w:tabs>
        <w:spacing w:after="0" w:line="360" w:lineRule="auto"/>
        <w:jc w:val="both"/>
        <w:rPr>
          <w:rFonts w:ascii="Times New Roman" w:eastAsia="Arial" w:hAnsi="Times New Roman" w:cs="Times New Roman"/>
          <w:spacing w:val="4"/>
          <w:sz w:val="28"/>
          <w:szCs w:val="28"/>
        </w:rPr>
      </w:pPr>
    </w:p>
    <w:p w:rsidR="00351F9E" w:rsidRPr="007003F1" w:rsidRDefault="00351F9E" w:rsidP="009020DF">
      <w:pPr>
        <w:widowControl w:val="0"/>
        <w:tabs>
          <w:tab w:val="left" w:pos="2703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Традиционно отцу в семье отводится в первую </w:t>
      </w:r>
      <w:proofErr w:type="gramStart"/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очередь</w:t>
      </w:r>
      <w:proofErr w:type="gramEnd"/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Одним из важнейших условий становления личности является осознание себя представителем определенного пола. В развитии у ребенка специфических половых, психологических качеств мужчин и женщин </w:t>
      </w: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lastRenderedPageBreak/>
        <w:t xml:space="preserve">огромная роль принадлежит отцу. </w:t>
      </w: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 w:rsid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 w:rsidR="00351F9E" w:rsidRPr="007003F1" w:rsidRDefault="007003F1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     </w:t>
      </w:r>
      <w:r w:rsidR="00351F9E"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="009020DF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="00351F9E"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="00351F9E" w:rsidRPr="007003F1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 wp14:anchorId="580E017D" wp14:editId="2C5BEDAE">
            <wp:extent cx="3232297" cy="213587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085" cy="21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9E" w:rsidRPr="007003F1" w:rsidRDefault="00351F9E" w:rsidP="009020DF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Для полноценного воспитания девочек, формирования </w:t>
      </w:r>
      <w:proofErr w:type="gramStart"/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>гармоничного женского характера</w:t>
      </w:r>
      <w:proofErr w:type="gramEnd"/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 им, как и мальчикам, крайне необходимы постоянные контакты, совместная деятельность с отцом. В отличие от мальчика дочь обычно не подражает отцу, но его одобрение придает ей уверенность в себе. </w:t>
      </w: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 xml:space="preserve">Очень важно показывать дочери, что папа ценит ее мнение, интересуется ее делами, советуется с ней. Не нужно забывать и о таком </w:t>
      </w: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«важнейшем» для девочки обстоятельстве, как ее внешность -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351F9E" w:rsidRPr="007003F1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22A113" wp14:editId="7E8A3954">
            <wp:simplePos x="0" y="0"/>
            <wp:positionH relativeFrom="column">
              <wp:posOffset>663575</wp:posOffset>
            </wp:positionH>
            <wp:positionV relativeFrom="paragraph">
              <wp:posOffset>178435</wp:posOffset>
            </wp:positionV>
            <wp:extent cx="3965575" cy="2620010"/>
            <wp:effectExtent l="0" t="0" r="0" b="8890"/>
            <wp:wrapThrough wrapText="bothSides">
              <wp:wrapPolygon edited="0">
                <wp:start x="0" y="0"/>
                <wp:lineTo x="0" y="21516"/>
                <wp:lineTo x="21479" y="21516"/>
                <wp:lineTo x="2147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1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20DF" w:rsidRDefault="009020DF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51F9E" w:rsidRPr="007003F1" w:rsidRDefault="00351F9E" w:rsidP="009020DF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</w:pPr>
      <w:r w:rsidRPr="007003F1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6E24C4" w:rsidRPr="007003F1" w:rsidRDefault="009020DF" w:rsidP="009020DF">
      <w:pPr>
        <w:spacing w:line="360" w:lineRule="auto"/>
        <w:rPr>
          <w:sz w:val="28"/>
          <w:szCs w:val="28"/>
        </w:rPr>
      </w:pPr>
    </w:p>
    <w:sectPr w:rsidR="006E24C4" w:rsidRPr="007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9E"/>
    <w:rsid w:val="001159E2"/>
    <w:rsid w:val="00351F9E"/>
    <w:rsid w:val="007003F1"/>
    <w:rsid w:val="009020DF"/>
    <w:rsid w:val="00993B71"/>
    <w:rsid w:val="009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E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1F9E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225pt0pt">
    <w:name w:val="Основной текст (2) + 22;5 pt;Интервал 0 pt"/>
    <w:basedOn w:val="2"/>
    <w:rsid w:val="00351F9E"/>
    <w:rPr>
      <w:rFonts w:ascii="Arial" w:eastAsia="Arial" w:hAnsi="Arial" w:cs="Arial"/>
      <w:color w:val="000000"/>
      <w:spacing w:val="8"/>
      <w:w w:val="100"/>
      <w:position w:val="0"/>
      <w:sz w:val="45"/>
      <w:szCs w:val="4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1F9E"/>
    <w:pPr>
      <w:widowControl w:val="0"/>
      <w:shd w:val="clear" w:color="auto" w:fill="FFFFFF"/>
      <w:spacing w:after="0" w:line="298" w:lineRule="exact"/>
      <w:jc w:val="both"/>
    </w:pPr>
    <w:rPr>
      <w:rFonts w:ascii="Arial" w:eastAsia="Arial" w:hAnsi="Arial" w:cs="Arial"/>
      <w:spacing w:val="1"/>
      <w:sz w:val="18"/>
      <w:szCs w:val="18"/>
    </w:rPr>
  </w:style>
  <w:style w:type="character" w:customStyle="1" w:styleId="a3">
    <w:name w:val="Основной текст_"/>
    <w:basedOn w:val="a0"/>
    <w:link w:val="21"/>
    <w:rsid w:val="00351F9E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51F9E"/>
    <w:pPr>
      <w:widowControl w:val="0"/>
      <w:shd w:val="clear" w:color="auto" w:fill="FFFFFF"/>
      <w:spacing w:before="300" w:after="0" w:line="250" w:lineRule="exact"/>
      <w:ind w:hanging="1160"/>
      <w:jc w:val="both"/>
    </w:pPr>
    <w:rPr>
      <w:rFonts w:ascii="Arial" w:eastAsia="Arial" w:hAnsi="Arial" w:cs="Arial"/>
      <w:spacing w:val="4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E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1F9E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225pt0pt">
    <w:name w:val="Основной текст (2) + 22;5 pt;Интервал 0 pt"/>
    <w:basedOn w:val="2"/>
    <w:rsid w:val="00351F9E"/>
    <w:rPr>
      <w:rFonts w:ascii="Arial" w:eastAsia="Arial" w:hAnsi="Arial" w:cs="Arial"/>
      <w:color w:val="000000"/>
      <w:spacing w:val="8"/>
      <w:w w:val="100"/>
      <w:position w:val="0"/>
      <w:sz w:val="45"/>
      <w:szCs w:val="4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1F9E"/>
    <w:pPr>
      <w:widowControl w:val="0"/>
      <w:shd w:val="clear" w:color="auto" w:fill="FFFFFF"/>
      <w:spacing w:after="0" w:line="298" w:lineRule="exact"/>
      <w:jc w:val="both"/>
    </w:pPr>
    <w:rPr>
      <w:rFonts w:ascii="Arial" w:eastAsia="Arial" w:hAnsi="Arial" w:cs="Arial"/>
      <w:spacing w:val="1"/>
      <w:sz w:val="18"/>
      <w:szCs w:val="18"/>
    </w:rPr>
  </w:style>
  <w:style w:type="character" w:customStyle="1" w:styleId="a3">
    <w:name w:val="Основной текст_"/>
    <w:basedOn w:val="a0"/>
    <w:link w:val="21"/>
    <w:rsid w:val="00351F9E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51F9E"/>
    <w:pPr>
      <w:widowControl w:val="0"/>
      <w:shd w:val="clear" w:color="auto" w:fill="FFFFFF"/>
      <w:spacing w:before="300" w:after="0" w:line="250" w:lineRule="exact"/>
      <w:ind w:hanging="1160"/>
      <w:jc w:val="both"/>
    </w:pPr>
    <w:rPr>
      <w:rFonts w:ascii="Arial" w:eastAsia="Arial" w:hAnsi="Arial" w:cs="Arial"/>
      <w:spacing w:val="4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3403</Characters>
  <Application>Microsoft Office Word</Application>
  <DocSecurity>0</DocSecurity>
  <Lines>28</Lines>
  <Paragraphs>7</Paragraphs>
  <ScaleCrop>false</ScaleCrop>
  <Company>Krokoz™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2018-12-14T12:13:00Z</dcterms:created>
  <dcterms:modified xsi:type="dcterms:W3CDTF">2018-12-14T13:32:00Z</dcterms:modified>
</cp:coreProperties>
</file>